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BBD" w:rsidRDefault="00CD3BBD">
      <w:pPr>
        <w:ind w:firstLineChars="900" w:firstLine="3240"/>
        <w:rPr>
          <w:rFonts w:ascii="华文中宋" w:eastAsia="华文中宋" w:hAnsi="华文中宋" w:cs="华文中宋"/>
          <w:sz w:val="36"/>
          <w:szCs w:val="36"/>
        </w:rPr>
      </w:pPr>
    </w:p>
    <w:p w:rsidR="00CD3BBD" w:rsidRDefault="00CD3BBD">
      <w:pPr>
        <w:ind w:firstLineChars="900" w:firstLine="3240"/>
        <w:rPr>
          <w:rFonts w:ascii="华文中宋" w:eastAsia="华文中宋" w:hAnsi="华文中宋" w:cs="华文中宋"/>
          <w:sz w:val="36"/>
          <w:szCs w:val="36"/>
        </w:rPr>
      </w:pPr>
    </w:p>
    <w:p w:rsidR="00CD3BBD" w:rsidRDefault="00C61281">
      <w:pPr>
        <w:ind w:firstLineChars="900" w:firstLine="3240"/>
        <w:rPr>
          <w:rFonts w:ascii="华文中宋" w:eastAsia="华文中宋" w:hAnsi="华文中宋" w:cs="华文中宋"/>
          <w:sz w:val="36"/>
          <w:szCs w:val="36"/>
        </w:rPr>
      </w:pPr>
      <w:r>
        <w:rPr>
          <w:rFonts w:ascii="华文中宋" w:eastAsia="华文中宋" w:hAnsi="华文中宋" w:cs="华文中宋" w:hint="eastAsia"/>
          <w:sz w:val="36"/>
          <w:szCs w:val="36"/>
        </w:rPr>
        <w:t>继续教育学院</w:t>
      </w:r>
    </w:p>
    <w:p w:rsidR="00CD3BBD" w:rsidRDefault="00C61281">
      <w:pPr>
        <w:ind w:firstLineChars="200" w:firstLine="720"/>
        <w:rPr>
          <w:rFonts w:ascii="华文中宋" w:eastAsia="华文中宋" w:hAnsi="华文中宋" w:cs="华文中宋"/>
          <w:sz w:val="36"/>
          <w:szCs w:val="36"/>
        </w:rPr>
      </w:pPr>
      <w:r>
        <w:rPr>
          <w:rFonts w:ascii="华文中宋" w:eastAsia="华文中宋" w:hAnsi="华文中宋" w:cs="华文中宋" w:hint="eastAsia"/>
          <w:sz w:val="36"/>
          <w:szCs w:val="36"/>
        </w:rPr>
        <w:t>关于完善专业技术人员继续教育个人信息的</w:t>
      </w:r>
    </w:p>
    <w:p w:rsidR="00CD3BBD" w:rsidRDefault="00C61281">
      <w:pPr>
        <w:ind w:firstLineChars="100" w:firstLine="360"/>
        <w:jc w:val="center"/>
        <w:rPr>
          <w:rFonts w:ascii="华文中宋" w:eastAsia="华文中宋" w:hAnsi="华文中宋" w:cs="华文中宋"/>
          <w:sz w:val="36"/>
          <w:szCs w:val="36"/>
        </w:rPr>
      </w:pPr>
      <w:r>
        <w:rPr>
          <w:rFonts w:ascii="华文中宋" w:eastAsia="华文中宋" w:hAnsi="华文中宋" w:cs="华文中宋" w:hint="eastAsia"/>
          <w:sz w:val="36"/>
          <w:szCs w:val="36"/>
        </w:rPr>
        <w:t>通</w:t>
      </w:r>
      <w:r>
        <w:rPr>
          <w:rFonts w:ascii="华文中宋" w:eastAsia="华文中宋" w:hAnsi="华文中宋" w:cs="华文中宋" w:hint="eastAsia"/>
          <w:sz w:val="36"/>
          <w:szCs w:val="36"/>
        </w:rPr>
        <w:t xml:space="preserve">    </w:t>
      </w:r>
      <w:r>
        <w:rPr>
          <w:rFonts w:ascii="华文中宋" w:eastAsia="华文中宋" w:hAnsi="华文中宋" w:cs="华文中宋" w:hint="eastAsia"/>
          <w:sz w:val="36"/>
          <w:szCs w:val="36"/>
        </w:rPr>
        <w:t>知</w:t>
      </w:r>
    </w:p>
    <w:p w:rsidR="00CD3BBD" w:rsidRDefault="00C61281">
      <w:pPr>
        <w:jc w:val="left"/>
        <w:rPr>
          <w:rFonts w:ascii="华文仿宋" w:eastAsia="华文仿宋" w:hAnsi="华文仿宋" w:cs="华文仿宋"/>
          <w:sz w:val="30"/>
          <w:szCs w:val="30"/>
        </w:rPr>
      </w:pPr>
      <w:r>
        <w:rPr>
          <w:rFonts w:ascii="华文仿宋" w:eastAsia="华文仿宋" w:hAnsi="华文仿宋" w:cs="华文仿宋" w:hint="eastAsia"/>
          <w:sz w:val="30"/>
          <w:szCs w:val="30"/>
        </w:rPr>
        <w:t>各单位：</w:t>
      </w:r>
    </w:p>
    <w:p w:rsidR="00CD3BBD" w:rsidRDefault="00C61281">
      <w:pPr>
        <w:ind w:firstLineChars="200" w:firstLine="600"/>
        <w:jc w:val="left"/>
        <w:rPr>
          <w:rFonts w:ascii="华文仿宋" w:eastAsia="华文仿宋" w:hAnsi="华文仿宋" w:cs="华文仿宋"/>
          <w:sz w:val="30"/>
          <w:szCs w:val="30"/>
        </w:rPr>
      </w:pPr>
      <w:r>
        <w:rPr>
          <w:rFonts w:ascii="华文仿宋" w:eastAsia="华文仿宋" w:hAnsi="华文仿宋" w:cs="华文仿宋" w:hint="eastAsia"/>
          <w:sz w:val="30"/>
          <w:szCs w:val="30"/>
        </w:rPr>
        <w:t>2017</w:t>
      </w:r>
      <w:r>
        <w:rPr>
          <w:rFonts w:ascii="华文仿宋" w:eastAsia="华文仿宋" w:hAnsi="华文仿宋" w:cs="华文仿宋" w:hint="eastAsia"/>
          <w:sz w:val="30"/>
          <w:szCs w:val="30"/>
        </w:rPr>
        <w:t>年报名专业技术人员继续教育培训的老师已经由继续教育学院统一在“河南省专业技术人员继续教育服务平台”注册，可能</w:t>
      </w:r>
      <w:r>
        <w:rPr>
          <w:rFonts w:ascii="华文仿宋" w:eastAsia="华文仿宋" w:hAnsi="华文仿宋" w:cs="华文仿宋"/>
          <w:sz w:val="30"/>
          <w:szCs w:val="30"/>
        </w:rPr>
        <w:t>存在个别教师</w:t>
      </w:r>
      <w:r>
        <w:rPr>
          <w:rFonts w:ascii="华文仿宋" w:eastAsia="华文仿宋" w:hAnsi="华文仿宋" w:cs="华文仿宋" w:hint="eastAsia"/>
          <w:sz w:val="30"/>
          <w:szCs w:val="30"/>
        </w:rPr>
        <w:t>的注册信息不尽完善，请通知到</w:t>
      </w:r>
      <w:r>
        <w:rPr>
          <w:rFonts w:ascii="华文仿宋" w:eastAsia="华文仿宋" w:hAnsi="华文仿宋" w:cs="华文仿宋"/>
          <w:sz w:val="30"/>
          <w:szCs w:val="30"/>
        </w:rPr>
        <w:t>各位教师</w:t>
      </w:r>
      <w:r>
        <w:rPr>
          <w:rFonts w:ascii="华文仿宋" w:eastAsia="华文仿宋" w:hAnsi="华文仿宋" w:cs="华文仿宋" w:hint="eastAsia"/>
          <w:sz w:val="30"/>
          <w:szCs w:val="30"/>
        </w:rPr>
        <w:t>登录“河南省专业技术人员继续教育服务平台”完善信息。详情通知如下：</w:t>
      </w:r>
    </w:p>
    <w:p w:rsidR="00CD3BBD" w:rsidRDefault="00CD3BBD">
      <w:pPr>
        <w:ind w:firstLineChars="200" w:firstLine="600"/>
        <w:jc w:val="left"/>
        <w:rPr>
          <w:rFonts w:ascii="华文仿宋" w:eastAsia="华文仿宋" w:hAnsi="华文仿宋" w:cs="华文仿宋"/>
          <w:sz w:val="30"/>
          <w:szCs w:val="30"/>
        </w:rPr>
      </w:pPr>
      <w:r w:rsidRPr="00CD3BBD">
        <w:rPr>
          <w:sz w:val="3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261.3pt;margin-top:33.25pt;width:27.7pt;height:30.75pt;z-index:251659264;v-text-anchor:middle" o:gfxdata="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ETEUV1wAAAAoBAAAPAAAAAAAAAAEAIAAAACIAAABkcnMvZG93bnJl&#10;di54bWxQSwECFAAUAAAACACHTuJAw3SE1XACAADOBAAADgAAAAAAAAABACAAAAAmAQAAZHJzL2Uy&#10;b0RvYy54bWxQSwUGAAAAAAYABgBZAQAACAYAAAAA&#10;" adj="11872" fillcolor="#5b9bd5 [3204]" strokecolor="#41719c" strokeweight="1pt"/>
        </w:pict>
      </w:r>
      <w:r w:rsidR="00C61281">
        <w:rPr>
          <w:rFonts w:ascii="华文仿宋" w:eastAsia="华文仿宋" w:hAnsi="华文仿宋" w:cs="华文仿宋" w:hint="eastAsia"/>
          <w:sz w:val="30"/>
          <w:szCs w:val="30"/>
        </w:rPr>
        <w:t>一、用户名：身份证号；初始密码：身份证号后</w:t>
      </w:r>
      <w:r w:rsidR="00C61281">
        <w:rPr>
          <w:rFonts w:ascii="华文仿宋" w:eastAsia="华文仿宋" w:hAnsi="华文仿宋" w:cs="华文仿宋" w:hint="eastAsia"/>
          <w:sz w:val="30"/>
          <w:szCs w:val="30"/>
        </w:rPr>
        <w:t>6</w:t>
      </w:r>
      <w:r w:rsidR="00C61281">
        <w:rPr>
          <w:rFonts w:ascii="华文仿宋" w:eastAsia="华文仿宋" w:hAnsi="华文仿宋" w:cs="华文仿宋" w:hint="eastAsia"/>
          <w:sz w:val="30"/>
          <w:szCs w:val="30"/>
        </w:rPr>
        <w:t>位。进入系统后下拉页面，点击登录。</w:t>
      </w:r>
    </w:p>
    <w:p w:rsidR="00CD3BBD" w:rsidRDefault="00C61281">
      <w:pPr>
        <w:jc w:val="left"/>
        <w:rPr>
          <w:rFonts w:ascii="华文仿宋" w:eastAsia="华文仿宋" w:hAnsi="华文仿宋" w:cs="华文仿宋"/>
          <w:sz w:val="30"/>
          <w:szCs w:val="30"/>
        </w:rPr>
      </w:pPr>
      <w:r>
        <w:rPr>
          <w:noProof/>
        </w:rPr>
        <w:drawing>
          <wp:inline distT="0" distB="0" distL="114300" distR="114300">
            <wp:extent cx="5269230" cy="422910"/>
            <wp:effectExtent l="0" t="0" r="762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stretch>
                      <a:fillRect/>
                    </a:stretch>
                  </pic:blipFill>
                  <pic:spPr>
                    <a:xfrm>
                      <a:off x="0" y="0"/>
                      <a:ext cx="5269230" cy="422910"/>
                    </a:xfrm>
                    <a:prstGeom prst="rect">
                      <a:avLst/>
                    </a:prstGeom>
                    <a:noFill/>
                    <a:ln w="9525">
                      <a:noFill/>
                    </a:ln>
                  </pic:spPr>
                </pic:pic>
              </a:graphicData>
            </a:graphic>
          </wp:inline>
        </w:drawing>
      </w:r>
    </w:p>
    <w:p w:rsidR="00CD3BBD" w:rsidRDefault="00C61281">
      <w:pPr>
        <w:numPr>
          <w:ilvl w:val="0"/>
          <w:numId w:val="1"/>
        </w:numPr>
        <w:ind w:firstLineChars="200" w:firstLine="600"/>
        <w:jc w:val="left"/>
        <w:rPr>
          <w:rFonts w:ascii="华文仿宋" w:eastAsia="华文仿宋" w:hAnsi="华文仿宋" w:cs="华文仿宋"/>
          <w:sz w:val="30"/>
          <w:szCs w:val="30"/>
        </w:rPr>
      </w:pPr>
      <w:r>
        <w:rPr>
          <w:rFonts w:ascii="华文仿宋" w:eastAsia="华文仿宋" w:hAnsi="华文仿宋" w:cs="华文仿宋" w:hint="eastAsia"/>
          <w:sz w:val="30"/>
          <w:szCs w:val="30"/>
        </w:rPr>
        <w:t>“专业技术职务系列”、“从事专业”、“专业技术职务任职资格”按照《</w:t>
      </w:r>
      <w:r>
        <w:rPr>
          <w:rFonts w:ascii="华文仿宋" w:eastAsia="华文仿宋" w:hAnsi="华文仿宋" w:cs="华文仿宋" w:hint="eastAsia"/>
          <w:sz w:val="30"/>
          <w:szCs w:val="30"/>
        </w:rPr>
        <w:t>专业技术职务参考数据</w:t>
      </w:r>
      <w:r>
        <w:rPr>
          <w:rFonts w:ascii="华文仿宋" w:eastAsia="华文仿宋" w:hAnsi="华文仿宋" w:cs="华文仿宋" w:hint="eastAsia"/>
          <w:sz w:val="30"/>
          <w:szCs w:val="30"/>
        </w:rPr>
        <w:t>表》所列的名称进行填写。</w:t>
      </w:r>
    </w:p>
    <w:p w:rsidR="00CD3BBD" w:rsidRDefault="00C61281">
      <w:pPr>
        <w:numPr>
          <w:ilvl w:val="0"/>
          <w:numId w:val="1"/>
        </w:numPr>
        <w:ind w:firstLineChars="200" w:firstLine="600"/>
        <w:jc w:val="left"/>
        <w:rPr>
          <w:rFonts w:ascii="华文仿宋" w:eastAsia="华文仿宋" w:hAnsi="华文仿宋" w:cs="华文仿宋"/>
          <w:sz w:val="30"/>
          <w:szCs w:val="30"/>
        </w:rPr>
      </w:pPr>
      <w:r>
        <w:rPr>
          <w:rFonts w:ascii="华文仿宋" w:eastAsia="华文仿宋" w:hAnsi="华文仿宋" w:cs="华文仿宋" w:hint="eastAsia"/>
          <w:sz w:val="30"/>
          <w:szCs w:val="30"/>
        </w:rPr>
        <w:t>完善信息时“单位所属区域”选择“郑州市</w:t>
      </w:r>
      <w:r>
        <w:rPr>
          <w:rFonts w:ascii="华文仿宋" w:eastAsia="华文仿宋" w:hAnsi="华文仿宋" w:cs="华文仿宋" w:hint="eastAsia"/>
          <w:sz w:val="30"/>
          <w:szCs w:val="30"/>
        </w:rPr>
        <w:t>-</w:t>
      </w:r>
      <w:r>
        <w:rPr>
          <w:rFonts w:ascii="华文仿宋" w:eastAsia="华文仿宋" w:hAnsi="华文仿宋" w:cs="华文仿宋" w:hint="eastAsia"/>
          <w:sz w:val="30"/>
          <w:szCs w:val="30"/>
        </w:rPr>
        <w:t>市直”；“所在单位”选择“郑州工业应用技术学院”；“工作部门”选择所在部门。</w:t>
      </w:r>
    </w:p>
    <w:p w:rsidR="00CD3BBD" w:rsidRDefault="00C61281">
      <w:pPr>
        <w:numPr>
          <w:ilvl w:val="0"/>
          <w:numId w:val="1"/>
        </w:numPr>
        <w:ind w:firstLineChars="200" w:firstLine="600"/>
        <w:jc w:val="left"/>
        <w:rPr>
          <w:rFonts w:ascii="华文仿宋" w:eastAsia="华文仿宋" w:hAnsi="华文仿宋" w:cs="华文仿宋"/>
          <w:sz w:val="30"/>
          <w:szCs w:val="30"/>
        </w:rPr>
      </w:pPr>
      <w:r>
        <w:rPr>
          <w:rFonts w:ascii="华文仿宋" w:eastAsia="华文仿宋" w:hAnsi="华文仿宋" w:cs="华文仿宋" w:hint="eastAsia"/>
          <w:sz w:val="30"/>
          <w:szCs w:val="30"/>
        </w:rPr>
        <w:t>用户不存在或者登录不上的可能是身份证号码错误或者统计的电子版信息与系统不匹配导致上传失败，请及时到行政楼</w:t>
      </w:r>
      <w:r>
        <w:rPr>
          <w:rFonts w:ascii="华文仿宋" w:eastAsia="华文仿宋" w:hAnsi="华文仿宋" w:cs="华文仿宋" w:hint="eastAsia"/>
          <w:sz w:val="30"/>
          <w:szCs w:val="30"/>
        </w:rPr>
        <w:t>430</w:t>
      </w:r>
      <w:r>
        <w:rPr>
          <w:rFonts w:ascii="华文仿宋" w:eastAsia="华文仿宋" w:hAnsi="华文仿宋" w:cs="华文仿宋" w:hint="eastAsia"/>
          <w:sz w:val="30"/>
          <w:szCs w:val="30"/>
        </w:rPr>
        <w:t>更正信息，联系人：赵阔；电话：</w:t>
      </w:r>
      <w:r>
        <w:rPr>
          <w:rFonts w:ascii="华文仿宋" w:eastAsia="华文仿宋" w:hAnsi="华文仿宋" w:cs="华文仿宋" w:hint="eastAsia"/>
          <w:sz w:val="30"/>
          <w:szCs w:val="30"/>
        </w:rPr>
        <w:t>15890678788,62629201</w:t>
      </w:r>
      <w:r>
        <w:rPr>
          <w:rFonts w:ascii="华文仿宋" w:eastAsia="华文仿宋" w:hAnsi="华文仿宋" w:cs="华文仿宋" w:hint="eastAsia"/>
          <w:sz w:val="30"/>
          <w:szCs w:val="30"/>
        </w:rPr>
        <w:t>。</w:t>
      </w:r>
    </w:p>
    <w:p w:rsidR="00CD3BBD" w:rsidRDefault="00C61281">
      <w:pPr>
        <w:numPr>
          <w:ilvl w:val="0"/>
          <w:numId w:val="1"/>
        </w:numPr>
        <w:ind w:firstLineChars="200" w:firstLine="600"/>
        <w:jc w:val="left"/>
        <w:rPr>
          <w:rFonts w:ascii="华文仿宋" w:eastAsia="华文仿宋" w:hAnsi="华文仿宋" w:cs="华文仿宋"/>
          <w:sz w:val="30"/>
          <w:szCs w:val="30"/>
        </w:rPr>
      </w:pPr>
      <w:r>
        <w:rPr>
          <w:rFonts w:ascii="华文仿宋" w:eastAsia="华文仿宋" w:hAnsi="华文仿宋" w:cs="华文仿宋" w:hint="eastAsia"/>
          <w:sz w:val="30"/>
          <w:szCs w:val="30"/>
        </w:rPr>
        <w:lastRenderedPageBreak/>
        <w:t>请各位老师</w:t>
      </w:r>
      <w:r>
        <w:rPr>
          <w:rFonts w:ascii="华文仿宋" w:eastAsia="华文仿宋" w:hAnsi="华文仿宋" w:cs="华文仿宋" w:hint="eastAsia"/>
          <w:sz w:val="30"/>
          <w:szCs w:val="30"/>
        </w:rPr>
        <w:t>在</w:t>
      </w:r>
      <w:r>
        <w:rPr>
          <w:rFonts w:ascii="华文仿宋" w:eastAsia="华文仿宋" w:hAnsi="华文仿宋" w:cs="华文仿宋" w:hint="eastAsia"/>
          <w:sz w:val="30"/>
          <w:szCs w:val="30"/>
        </w:rPr>
        <w:t>9</w:t>
      </w:r>
      <w:r>
        <w:rPr>
          <w:rFonts w:ascii="华文仿宋" w:eastAsia="华文仿宋" w:hAnsi="华文仿宋" w:cs="华文仿宋" w:hint="eastAsia"/>
          <w:sz w:val="30"/>
          <w:szCs w:val="30"/>
        </w:rPr>
        <w:t>月</w:t>
      </w:r>
      <w:r>
        <w:rPr>
          <w:rFonts w:ascii="华文仿宋" w:eastAsia="华文仿宋" w:hAnsi="华文仿宋" w:cs="华文仿宋" w:hint="eastAsia"/>
          <w:sz w:val="30"/>
          <w:szCs w:val="30"/>
        </w:rPr>
        <w:t>29</w:t>
      </w:r>
      <w:r>
        <w:rPr>
          <w:rFonts w:ascii="华文仿宋" w:eastAsia="华文仿宋" w:hAnsi="华文仿宋" w:cs="华文仿宋" w:hint="eastAsia"/>
          <w:sz w:val="30"/>
          <w:szCs w:val="30"/>
        </w:rPr>
        <w:t>日</w:t>
      </w:r>
      <w:r>
        <w:rPr>
          <w:rFonts w:ascii="华文仿宋" w:eastAsia="华文仿宋" w:hAnsi="华文仿宋" w:cs="华文仿宋" w:hint="eastAsia"/>
          <w:sz w:val="30"/>
          <w:szCs w:val="30"/>
        </w:rPr>
        <w:t>下班前完善信息</w:t>
      </w:r>
      <w:r>
        <w:rPr>
          <w:rFonts w:ascii="华文仿宋" w:eastAsia="华文仿宋" w:hAnsi="华文仿宋" w:cs="华文仿宋" w:hint="eastAsia"/>
          <w:sz w:val="30"/>
          <w:szCs w:val="30"/>
        </w:rPr>
        <w:t>。</w:t>
      </w:r>
    </w:p>
    <w:p w:rsidR="00CD3BBD" w:rsidRDefault="00C61281">
      <w:pPr>
        <w:ind w:firstLineChars="200" w:firstLine="600"/>
        <w:jc w:val="left"/>
        <w:rPr>
          <w:rFonts w:ascii="华文仿宋" w:eastAsia="华文仿宋" w:hAnsi="华文仿宋" w:cs="华文仿宋"/>
          <w:sz w:val="30"/>
          <w:szCs w:val="30"/>
        </w:rPr>
      </w:pPr>
      <w:r>
        <w:rPr>
          <w:rFonts w:ascii="华文仿宋" w:eastAsia="华文仿宋" w:hAnsi="华文仿宋" w:cs="华文仿宋" w:hint="eastAsia"/>
          <w:sz w:val="30"/>
          <w:szCs w:val="30"/>
        </w:rPr>
        <w:t>特此通知</w:t>
      </w:r>
    </w:p>
    <w:p w:rsidR="00CD3BBD" w:rsidRDefault="00CD3BBD">
      <w:pPr>
        <w:ind w:firstLineChars="200" w:firstLine="600"/>
        <w:rPr>
          <w:rFonts w:ascii="华文仿宋" w:eastAsia="华文仿宋" w:hAnsi="华文仿宋" w:cs="华文仿宋"/>
          <w:sz w:val="30"/>
          <w:szCs w:val="30"/>
        </w:rPr>
      </w:pPr>
    </w:p>
    <w:p w:rsidR="00CD3BBD" w:rsidRDefault="00C61281">
      <w:pPr>
        <w:ind w:firstLineChars="200" w:firstLine="600"/>
        <w:rPr>
          <w:rFonts w:ascii="华文仿宋" w:eastAsia="华文仿宋" w:hAnsi="华文仿宋" w:cs="华文仿宋"/>
          <w:sz w:val="30"/>
          <w:szCs w:val="30"/>
        </w:rPr>
      </w:pPr>
      <w:r>
        <w:rPr>
          <w:rFonts w:ascii="华文仿宋" w:eastAsia="华文仿宋" w:hAnsi="华文仿宋" w:cs="华文仿宋" w:hint="eastAsia"/>
          <w:sz w:val="30"/>
          <w:szCs w:val="30"/>
        </w:rPr>
        <w:t>附件：</w:t>
      </w:r>
      <w:r>
        <w:rPr>
          <w:rFonts w:ascii="华文仿宋" w:eastAsia="华文仿宋" w:hAnsi="华文仿宋" w:cs="华文仿宋" w:hint="eastAsia"/>
          <w:sz w:val="30"/>
          <w:szCs w:val="30"/>
        </w:rPr>
        <w:t>专业技术职务参考数据</w:t>
      </w:r>
      <w:r>
        <w:rPr>
          <w:rFonts w:ascii="华文仿宋" w:eastAsia="华文仿宋" w:hAnsi="华文仿宋" w:cs="华文仿宋" w:hint="eastAsia"/>
          <w:sz w:val="30"/>
          <w:szCs w:val="30"/>
        </w:rPr>
        <w:t>表</w:t>
      </w:r>
    </w:p>
    <w:p w:rsidR="00CD3BBD" w:rsidRDefault="00CD3BBD">
      <w:pPr>
        <w:ind w:firstLineChars="200" w:firstLine="600"/>
        <w:jc w:val="left"/>
        <w:rPr>
          <w:rFonts w:ascii="华文仿宋" w:eastAsia="华文仿宋" w:hAnsi="华文仿宋" w:cs="华文仿宋"/>
          <w:sz w:val="30"/>
          <w:szCs w:val="30"/>
        </w:rPr>
      </w:pPr>
    </w:p>
    <w:p w:rsidR="00CD3BBD" w:rsidRDefault="00CD3BBD">
      <w:pPr>
        <w:rPr>
          <w:rFonts w:ascii="华文仿宋" w:eastAsia="华文仿宋" w:hAnsi="华文仿宋" w:cs="华文仿宋"/>
          <w:sz w:val="30"/>
          <w:szCs w:val="30"/>
        </w:rPr>
      </w:pPr>
      <w:bookmarkStart w:id="0" w:name="_GoBack"/>
      <w:bookmarkEnd w:id="0"/>
    </w:p>
    <w:p w:rsidR="00CD3BBD" w:rsidRDefault="00C61281">
      <w:pPr>
        <w:ind w:firstLineChars="1600" w:firstLine="4800"/>
        <w:rPr>
          <w:rFonts w:ascii="华文仿宋" w:eastAsia="华文仿宋" w:hAnsi="华文仿宋" w:cs="华文仿宋"/>
          <w:sz w:val="30"/>
          <w:szCs w:val="30"/>
        </w:rPr>
      </w:pPr>
      <w:r>
        <w:rPr>
          <w:rFonts w:ascii="华文仿宋" w:eastAsia="华文仿宋" w:hAnsi="华文仿宋" w:cs="华文仿宋" w:hint="eastAsia"/>
          <w:sz w:val="30"/>
          <w:szCs w:val="30"/>
        </w:rPr>
        <w:t>继续教育学院</w:t>
      </w:r>
    </w:p>
    <w:p w:rsidR="00CD3BBD" w:rsidRDefault="00C61281">
      <w:pPr>
        <w:ind w:firstLineChars="1500" w:firstLine="4500"/>
        <w:rPr>
          <w:rFonts w:ascii="华文仿宋" w:eastAsia="华文仿宋" w:hAnsi="华文仿宋" w:cs="华文仿宋"/>
          <w:sz w:val="30"/>
          <w:szCs w:val="30"/>
        </w:rPr>
      </w:pPr>
      <w:r>
        <w:rPr>
          <w:rFonts w:ascii="华文仿宋" w:eastAsia="华文仿宋" w:hAnsi="华文仿宋" w:cs="华文仿宋" w:hint="eastAsia"/>
          <w:sz w:val="30"/>
          <w:szCs w:val="30"/>
        </w:rPr>
        <w:t>2017</w:t>
      </w:r>
      <w:r>
        <w:rPr>
          <w:rFonts w:ascii="华文仿宋" w:eastAsia="华文仿宋" w:hAnsi="华文仿宋" w:cs="华文仿宋" w:hint="eastAsia"/>
          <w:sz w:val="30"/>
          <w:szCs w:val="30"/>
        </w:rPr>
        <w:t>年</w:t>
      </w:r>
      <w:r>
        <w:rPr>
          <w:rFonts w:ascii="华文仿宋" w:eastAsia="华文仿宋" w:hAnsi="华文仿宋" w:cs="华文仿宋" w:hint="eastAsia"/>
          <w:sz w:val="30"/>
          <w:szCs w:val="30"/>
        </w:rPr>
        <w:t>9</w:t>
      </w:r>
      <w:r>
        <w:rPr>
          <w:rFonts w:ascii="华文仿宋" w:eastAsia="华文仿宋" w:hAnsi="华文仿宋" w:cs="华文仿宋" w:hint="eastAsia"/>
          <w:sz w:val="30"/>
          <w:szCs w:val="30"/>
        </w:rPr>
        <w:t>月</w:t>
      </w:r>
      <w:r>
        <w:rPr>
          <w:rFonts w:ascii="华文仿宋" w:eastAsia="华文仿宋" w:hAnsi="华文仿宋" w:cs="华文仿宋" w:hint="eastAsia"/>
          <w:sz w:val="30"/>
          <w:szCs w:val="30"/>
        </w:rPr>
        <w:t>27</w:t>
      </w:r>
      <w:r>
        <w:rPr>
          <w:rFonts w:ascii="华文仿宋" w:eastAsia="华文仿宋" w:hAnsi="华文仿宋" w:cs="华文仿宋" w:hint="eastAsia"/>
          <w:sz w:val="30"/>
          <w:szCs w:val="30"/>
        </w:rPr>
        <w:t>日</w:t>
      </w:r>
    </w:p>
    <w:p w:rsidR="00CD3BBD" w:rsidRDefault="00CD3BBD">
      <w:pPr>
        <w:ind w:firstLineChars="200" w:firstLine="600"/>
        <w:rPr>
          <w:rFonts w:ascii="华文仿宋" w:eastAsia="华文仿宋" w:hAnsi="华文仿宋" w:cs="华文仿宋"/>
          <w:sz w:val="30"/>
          <w:szCs w:val="30"/>
        </w:rPr>
      </w:pPr>
    </w:p>
    <w:sectPr w:rsidR="00CD3BBD" w:rsidSect="00CD3B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281" w:rsidRDefault="00C61281" w:rsidP="003D4FA0">
      <w:r>
        <w:separator/>
      </w:r>
    </w:p>
  </w:endnote>
  <w:endnote w:type="continuationSeparator" w:id="0">
    <w:p w:rsidR="00C61281" w:rsidRDefault="00C61281" w:rsidP="003D4F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281" w:rsidRDefault="00C61281" w:rsidP="003D4FA0">
      <w:r>
        <w:separator/>
      </w:r>
    </w:p>
  </w:footnote>
  <w:footnote w:type="continuationSeparator" w:id="0">
    <w:p w:rsidR="00C61281" w:rsidRDefault="00C61281" w:rsidP="003D4F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A1DC1"/>
    <w:multiLevelType w:val="singleLevel"/>
    <w:tmpl w:val="59CA1DC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9DC52C3"/>
    <w:rsid w:val="003D4FA0"/>
    <w:rsid w:val="006C0FC3"/>
    <w:rsid w:val="00C61281"/>
    <w:rsid w:val="00CA6057"/>
    <w:rsid w:val="00CD3BBD"/>
    <w:rsid w:val="04971180"/>
    <w:rsid w:val="04C05EF6"/>
    <w:rsid w:val="098938D0"/>
    <w:rsid w:val="199E28DA"/>
    <w:rsid w:val="2EB25A75"/>
    <w:rsid w:val="49DC52C3"/>
    <w:rsid w:val="4CF71970"/>
    <w:rsid w:val="581213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BB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3D4FA0"/>
    <w:rPr>
      <w:sz w:val="18"/>
      <w:szCs w:val="18"/>
    </w:rPr>
  </w:style>
  <w:style w:type="character" w:customStyle="1" w:styleId="Char">
    <w:name w:val="批注框文本 Char"/>
    <w:basedOn w:val="a0"/>
    <w:link w:val="a3"/>
    <w:rsid w:val="003D4FA0"/>
    <w:rPr>
      <w:kern w:val="2"/>
      <w:sz w:val="18"/>
      <w:szCs w:val="18"/>
    </w:rPr>
  </w:style>
  <w:style w:type="paragraph" w:styleId="a4">
    <w:name w:val="header"/>
    <w:basedOn w:val="a"/>
    <w:link w:val="Char0"/>
    <w:rsid w:val="003D4FA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3D4FA0"/>
    <w:rPr>
      <w:kern w:val="2"/>
      <w:sz w:val="18"/>
      <w:szCs w:val="18"/>
    </w:rPr>
  </w:style>
  <w:style w:type="paragraph" w:styleId="a5">
    <w:name w:val="footer"/>
    <w:basedOn w:val="a"/>
    <w:link w:val="Char1"/>
    <w:rsid w:val="003D4FA0"/>
    <w:pPr>
      <w:tabs>
        <w:tab w:val="center" w:pos="4153"/>
        <w:tab w:val="right" w:pos="8306"/>
      </w:tabs>
      <w:snapToGrid w:val="0"/>
      <w:jc w:val="left"/>
    </w:pPr>
    <w:rPr>
      <w:sz w:val="18"/>
      <w:szCs w:val="18"/>
    </w:rPr>
  </w:style>
  <w:style w:type="character" w:customStyle="1" w:styleId="Char1">
    <w:name w:val="页脚 Char"/>
    <w:basedOn w:val="a0"/>
    <w:link w:val="a5"/>
    <w:rsid w:val="003D4FA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Words>
  <Characters>399</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haoyaxun</cp:lastModifiedBy>
  <cp:revision>2</cp:revision>
  <dcterms:created xsi:type="dcterms:W3CDTF">2017-09-27T03:35:00Z</dcterms:created>
  <dcterms:modified xsi:type="dcterms:W3CDTF">2017-09-27T03:35:00Z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